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422525" cy="3947795"/>
            <wp:effectExtent l="0" t="0" r="14605" b="635"/>
            <wp:docPr id="1" name="图片 1" descr="IMG_20200327_19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200327_190155"/>
                    <pic:cNvPicPr>
                      <a:picLocks noChangeAspect="1"/>
                    </pic:cNvPicPr>
                  </pic:nvPicPr>
                  <pic:blipFill>
                    <a:blip r:embed="rId4"/>
                    <a:srcRect l="27192" t="14923" r="18779" b="1904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2252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3675" cy="1822450"/>
            <wp:effectExtent l="0" t="0" r="14605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 w:eastAsiaTheme="minor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5A63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2020-03-27T11:03:25Z</dcterms:created>
  <dc:creator>高傲的精灵</dc:creator>
  <cp:lastModifiedBy>乐乐</cp:lastModifiedBy>
  <dcterms:modified xsi:type="dcterms:W3CDTF">2020-03-27T11:04:48Z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